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DFF" w:rsidRPr="00C92DFF" w:rsidRDefault="00C92DFF">
      <w:pPr>
        <w:rPr>
          <w:sz w:val="32"/>
          <w:szCs w:val="32"/>
        </w:rPr>
      </w:pPr>
      <w:bookmarkStart w:id="0" w:name="_GoBack"/>
      <w:bookmarkEnd w:id="0"/>
      <w:r w:rsidRPr="00C92DFF">
        <w:rPr>
          <w:sz w:val="32"/>
          <w:szCs w:val="32"/>
        </w:rPr>
        <w:t xml:space="preserve">Zapisz się na konsultacje strategii dla młodych w woj. </w:t>
      </w:r>
      <w:r w:rsidR="004F6C9B">
        <w:rPr>
          <w:sz w:val="32"/>
          <w:szCs w:val="32"/>
        </w:rPr>
        <w:t>małopolskim</w:t>
      </w:r>
      <w:r w:rsidRPr="00C92DFF">
        <w:rPr>
          <w:sz w:val="32"/>
          <w:szCs w:val="32"/>
        </w:rPr>
        <w:t>!</w:t>
      </w:r>
    </w:p>
    <w:p w:rsidR="00C92DFF" w:rsidRPr="00C92DFF" w:rsidRDefault="00C92DFF" w:rsidP="004C1010">
      <w:pPr>
        <w:jc w:val="both"/>
        <w:rPr>
          <w:b/>
          <w:sz w:val="24"/>
          <w:szCs w:val="24"/>
        </w:rPr>
      </w:pPr>
      <w:r w:rsidRPr="00C92DFF">
        <w:rPr>
          <w:b/>
          <w:sz w:val="24"/>
          <w:szCs w:val="24"/>
        </w:rPr>
        <w:t xml:space="preserve">Już </w:t>
      </w:r>
      <w:r w:rsidR="004F6C9B">
        <w:rPr>
          <w:b/>
          <w:sz w:val="24"/>
          <w:szCs w:val="24"/>
        </w:rPr>
        <w:t>4</w:t>
      </w:r>
      <w:r w:rsidRPr="00C92DFF">
        <w:rPr>
          <w:b/>
          <w:sz w:val="24"/>
          <w:szCs w:val="24"/>
        </w:rPr>
        <w:t xml:space="preserve"> </w:t>
      </w:r>
      <w:r w:rsidR="004F6C9B">
        <w:rPr>
          <w:b/>
          <w:sz w:val="24"/>
          <w:szCs w:val="24"/>
        </w:rPr>
        <w:t>listopada</w:t>
      </w:r>
      <w:r w:rsidRPr="00C92DFF">
        <w:rPr>
          <w:b/>
          <w:sz w:val="24"/>
          <w:szCs w:val="24"/>
        </w:rPr>
        <w:t xml:space="preserve"> odbędzie się kolejna z wojewódzkich konferencji konsultacyjnych, na której wszyscy młodzi ludzie z województwa </w:t>
      </w:r>
      <w:r w:rsidR="00C54B36">
        <w:rPr>
          <w:b/>
          <w:sz w:val="24"/>
          <w:szCs w:val="24"/>
        </w:rPr>
        <w:t>małopolskiego</w:t>
      </w:r>
      <w:r w:rsidRPr="00C92DFF">
        <w:rPr>
          <w:b/>
          <w:sz w:val="24"/>
          <w:szCs w:val="24"/>
        </w:rPr>
        <w:t xml:space="preserve"> otrzymają możliwość zgłaszania pomysłów do „Strategii RP na rzecz Młodego Pokolenia”, wieloletniego planu działań państwa w obszarze polityki młodzieżowej. Zapisy przyjmo</w:t>
      </w:r>
      <w:r>
        <w:rPr>
          <w:b/>
          <w:sz w:val="24"/>
          <w:szCs w:val="24"/>
        </w:rPr>
        <w:t xml:space="preserve">wane będą do </w:t>
      </w:r>
      <w:r w:rsidR="00C54B3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C54B36">
        <w:rPr>
          <w:b/>
          <w:sz w:val="24"/>
          <w:szCs w:val="24"/>
        </w:rPr>
        <w:t xml:space="preserve">listopada </w:t>
      </w:r>
      <w:r>
        <w:rPr>
          <w:b/>
          <w:sz w:val="24"/>
          <w:szCs w:val="24"/>
        </w:rPr>
        <w:t>(śr</w:t>
      </w:r>
      <w:r w:rsidRPr="00C92DFF">
        <w:rPr>
          <w:b/>
          <w:sz w:val="24"/>
          <w:szCs w:val="24"/>
        </w:rPr>
        <w:t>oda) do godziny 12:00.</w:t>
      </w:r>
    </w:p>
    <w:p w:rsidR="00C92DFF" w:rsidRPr="00C92DFF" w:rsidRDefault="00C54B36" w:rsidP="004C1010">
      <w:pPr>
        <w:pStyle w:val="Normalny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C92DFF" w:rsidRPr="00C54B36">
        <w:rPr>
          <w:rFonts w:asciiTheme="minorHAnsi" w:hAnsiTheme="minorHAnsi" w:cstheme="minorHAnsi"/>
          <w:i/>
        </w:rPr>
        <w:t xml:space="preserve">Konsultacje wojewódzkie ogólnopolskiego dokumentu strategicznego dla młodzieży to pierwsza w historii naszego państwa inicjatywa, w której przedstawiciel administracji rządowej zaprasza wszystkich młodych Polaków do tworzenia strategii państwa polskiego a tym samym do wspólnego decydowania o przyszłości Polski. Bardzo serdecznie zapraszam wszystkich do udziału, bez względy na poglądy </w:t>
      </w:r>
      <w:r w:rsidR="00C92DFF" w:rsidRPr="00C92DFF">
        <w:rPr>
          <w:rFonts w:asciiTheme="minorHAnsi" w:hAnsiTheme="minorHAnsi" w:cstheme="minorHAnsi"/>
        </w:rPr>
        <w:t>– mówi inicjator konsultacji, Piotr Mazurek - Pełnomocnik Rządu ds. Polityki Młodzieżowej, sekretarz Stanu w Kancelarii Prezesa Rady Ministrów.</w:t>
      </w:r>
    </w:p>
    <w:p w:rsidR="00C92DFF" w:rsidRPr="00C92DFF" w:rsidRDefault="00C92DFF" w:rsidP="004C1010">
      <w:pPr>
        <w:pStyle w:val="NormalnyWeb"/>
        <w:jc w:val="both"/>
        <w:rPr>
          <w:rFonts w:asciiTheme="minorHAnsi" w:hAnsiTheme="minorHAnsi" w:cstheme="minorHAnsi"/>
        </w:rPr>
      </w:pPr>
      <w:r w:rsidRPr="00C92DFF">
        <w:rPr>
          <w:rFonts w:asciiTheme="minorHAnsi" w:hAnsiTheme="minorHAnsi" w:cstheme="minorHAnsi"/>
        </w:rPr>
        <w:t>Konsultacje „Strategii RP na rzecz Młodego Pokolenia” to wydarzenie skupiające przedstawicieli środowisk młodzieżowych, uczniów, studentów i doktorantów z całej Polski, w trakcie którego podejmowane są dyskusje poświęcone ważnym tematom dla młodego pokolenia Polaków. Celem konsultacji wojewódzkich jest zebranie opinii i wypracowanie rozwiązań, które posłużą do stworzenia wieloletniego planu działań państwa w obszarze polityki młodzieżowej.</w:t>
      </w:r>
    </w:p>
    <w:p w:rsidR="00C92DFF" w:rsidRPr="00C92DFF" w:rsidRDefault="00C92DFF" w:rsidP="004C1010">
      <w:pPr>
        <w:pStyle w:val="NormalnyWeb"/>
        <w:jc w:val="both"/>
        <w:rPr>
          <w:rFonts w:asciiTheme="minorHAnsi" w:hAnsiTheme="minorHAnsi" w:cstheme="minorHAnsi"/>
        </w:rPr>
      </w:pPr>
      <w:r w:rsidRPr="00C92DFF">
        <w:rPr>
          <w:rFonts w:asciiTheme="minorHAnsi" w:hAnsiTheme="minorHAnsi" w:cstheme="minorHAnsi"/>
        </w:rPr>
        <w:t xml:space="preserve">Dyskusje prowadzone w ramach konsultacji, podzielone są na </w:t>
      </w:r>
      <w:r w:rsidR="00C54B36">
        <w:rPr>
          <w:rFonts w:asciiTheme="minorHAnsi" w:hAnsiTheme="minorHAnsi" w:cstheme="minorHAnsi"/>
        </w:rPr>
        <w:t>siedem</w:t>
      </w:r>
      <w:r w:rsidRPr="00C92DFF">
        <w:rPr>
          <w:rFonts w:asciiTheme="minorHAnsi" w:hAnsiTheme="minorHAnsi" w:cstheme="minorHAnsi"/>
        </w:rPr>
        <w:t xml:space="preserve"> obszarów tematycznych; „edukacja i szkolnictwo wyższe”, „rynek pracy i przedsiębiorczość”, „społeczeństwo obywatelskie i kultura”, „polityka społeczna, polityka prorodzinna i mieszkaniowa”, „zdrowie i sport” oraz „ekologia i klimat” oraz "Polska w Un</w:t>
      </w:r>
      <w:r w:rsidR="004C1010">
        <w:rPr>
          <w:rFonts w:asciiTheme="minorHAnsi" w:hAnsiTheme="minorHAnsi" w:cstheme="minorHAnsi"/>
        </w:rPr>
        <w:t>i</w:t>
      </w:r>
      <w:r w:rsidRPr="00C92DFF">
        <w:rPr>
          <w:rFonts w:asciiTheme="minorHAnsi" w:hAnsiTheme="minorHAnsi" w:cstheme="minorHAnsi"/>
        </w:rPr>
        <w:t>i Europejskiej".</w:t>
      </w:r>
    </w:p>
    <w:p w:rsidR="00C92DFF" w:rsidRPr="00C92DFF" w:rsidRDefault="00C92DFF" w:rsidP="004C1010">
      <w:pPr>
        <w:pStyle w:val="NormalnyWeb"/>
        <w:jc w:val="both"/>
        <w:rPr>
          <w:rFonts w:asciiTheme="minorHAnsi" w:hAnsiTheme="minorHAnsi" w:cstheme="minorHAnsi"/>
        </w:rPr>
      </w:pPr>
      <w:r w:rsidRPr="00C92DFF">
        <w:rPr>
          <w:rFonts w:asciiTheme="minorHAnsi" w:hAnsiTheme="minorHAnsi" w:cstheme="minorHAnsi"/>
        </w:rPr>
        <w:t xml:space="preserve">Konsultacje dla woj. </w:t>
      </w:r>
      <w:r w:rsidR="00C54B36">
        <w:rPr>
          <w:rFonts w:asciiTheme="minorHAnsi" w:hAnsiTheme="minorHAnsi" w:cstheme="minorHAnsi"/>
        </w:rPr>
        <w:t>małopolskiego</w:t>
      </w:r>
      <w:r w:rsidRPr="00C92DFF">
        <w:rPr>
          <w:rFonts w:asciiTheme="minorHAnsi" w:hAnsiTheme="minorHAnsi" w:cstheme="minorHAnsi"/>
        </w:rPr>
        <w:t xml:space="preserve"> rozpoczną się </w:t>
      </w:r>
      <w:r w:rsidR="00C54B36">
        <w:rPr>
          <w:rStyle w:val="Pogrubienie"/>
          <w:rFonts w:asciiTheme="minorHAnsi" w:hAnsiTheme="minorHAnsi" w:cstheme="minorHAnsi"/>
        </w:rPr>
        <w:t>4 listopada</w:t>
      </w:r>
      <w:r w:rsidRPr="00C92DFF">
        <w:rPr>
          <w:rStyle w:val="Pogrubienie"/>
          <w:rFonts w:asciiTheme="minorHAnsi" w:hAnsiTheme="minorHAnsi" w:cstheme="minorHAnsi"/>
        </w:rPr>
        <w:t xml:space="preserve"> br. od godz. 17:00.</w:t>
      </w:r>
      <w:r w:rsidRPr="00C92DFF">
        <w:rPr>
          <w:rFonts w:asciiTheme="minorHAnsi" w:hAnsiTheme="minorHAnsi" w:cstheme="minorHAnsi"/>
        </w:rPr>
        <w:t xml:space="preserve"> Aby wziąć udział w wydarzeniu należy wypełnić formularz zgłoszeniowy znajdujący się pod następującym adresem: </w:t>
      </w:r>
      <w:hyperlink r:id="rId4" w:history="1">
        <w:r w:rsidR="00C54B36" w:rsidRPr="00216DB2">
          <w:rPr>
            <w:rStyle w:val="Hipercze"/>
            <w:rFonts w:asciiTheme="minorHAnsi" w:hAnsiTheme="minorHAnsi" w:cstheme="minorHAnsi"/>
          </w:rPr>
          <w:t>https://strategiamlodych13.webankieta.pl/</w:t>
        </w:r>
      </w:hyperlink>
    </w:p>
    <w:p w:rsidR="00C92DFF" w:rsidRPr="00C92DFF" w:rsidRDefault="00C92DFF" w:rsidP="004C1010">
      <w:pPr>
        <w:pStyle w:val="NormalnyWeb"/>
        <w:jc w:val="both"/>
        <w:rPr>
          <w:rFonts w:asciiTheme="minorHAnsi" w:hAnsiTheme="minorHAnsi" w:cstheme="minorHAnsi"/>
        </w:rPr>
      </w:pPr>
      <w:r w:rsidRPr="00C92DFF">
        <w:rPr>
          <w:rFonts w:asciiTheme="minorHAnsi" w:hAnsiTheme="minorHAnsi" w:cstheme="minorHAnsi"/>
        </w:rPr>
        <w:t xml:space="preserve">Zapisów na wydarzenie można dokonywać do </w:t>
      </w:r>
      <w:r w:rsidR="00C54B36">
        <w:rPr>
          <w:rStyle w:val="Pogrubienie"/>
          <w:rFonts w:asciiTheme="minorHAnsi" w:hAnsiTheme="minorHAnsi" w:cstheme="minorHAnsi"/>
        </w:rPr>
        <w:t>3</w:t>
      </w:r>
      <w:r w:rsidRPr="00C92DFF">
        <w:rPr>
          <w:rStyle w:val="Pogrubienie"/>
          <w:rFonts w:asciiTheme="minorHAnsi" w:hAnsiTheme="minorHAnsi" w:cstheme="minorHAnsi"/>
        </w:rPr>
        <w:t xml:space="preserve"> </w:t>
      </w:r>
      <w:r w:rsidR="00C54B36">
        <w:rPr>
          <w:rStyle w:val="Pogrubienie"/>
          <w:rFonts w:asciiTheme="minorHAnsi" w:hAnsiTheme="minorHAnsi" w:cstheme="minorHAnsi"/>
        </w:rPr>
        <w:t>listopada</w:t>
      </w:r>
      <w:r w:rsidRPr="00C92DFF">
        <w:rPr>
          <w:rStyle w:val="Pogrubienie"/>
          <w:rFonts w:asciiTheme="minorHAnsi" w:hAnsiTheme="minorHAnsi" w:cstheme="minorHAnsi"/>
        </w:rPr>
        <w:t xml:space="preserve"> (środa) do godziny 12:00.</w:t>
      </w:r>
      <w:r w:rsidRPr="00C92DFF">
        <w:rPr>
          <w:rFonts w:asciiTheme="minorHAnsi" w:hAnsiTheme="minorHAnsi" w:cstheme="minorHAnsi"/>
        </w:rPr>
        <w:t xml:space="preserve"> Konsultacje z powodu pandemii będą odbywać się zdalnie, w formie wideokonferencji.</w:t>
      </w:r>
    </w:p>
    <w:p w:rsidR="00C92DFF" w:rsidRPr="00C92DFF" w:rsidRDefault="00C92DFF" w:rsidP="004C1010">
      <w:pPr>
        <w:pStyle w:val="NormalnyWeb"/>
        <w:jc w:val="both"/>
        <w:rPr>
          <w:rFonts w:asciiTheme="minorHAnsi" w:hAnsiTheme="minorHAnsi" w:cstheme="minorHAnsi"/>
        </w:rPr>
      </w:pPr>
      <w:r w:rsidRPr="00C92DFF">
        <w:rPr>
          <w:rFonts w:asciiTheme="minorHAnsi" w:hAnsiTheme="minorHAnsi" w:cstheme="minorHAnsi"/>
        </w:rPr>
        <w:t xml:space="preserve">Więcej informacji na temat konsultacji znajduje się na oficjalnej stronie konsultacji </w:t>
      </w:r>
      <w:hyperlink r:id="rId5" w:history="1">
        <w:r w:rsidRPr="00C92DFF">
          <w:rPr>
            <w:rStyle w:val="Hipercze"/>
            <w:rFonts w:asciiTheme="minorHAnsi" w:hAnsiTheme="minorHAnsi" w:cstheme="minorHAnsi"/>
            <w:color w:val="0563C1"/>
          </w:rPr>
          <w:t>https://www.gov.pl/DlaMlodych</w:t>
        </w:r>
      </w:hyperlink>
      <w:r w:rsidRPr="00C92DFF">
        <w:rPr>
          <w:rFonts w:asciiTheme="minorHAnsi" w:hAnsiTheme="minorHAnsi" w:cstheme="minorHAnsi"/>
        </w:rPr>
        <w:t>. Każdy uczestnik spotkań konsultacyjnych otrzyma certyfikat potwierdzający udział w pracach nad stworzeniem projektu „Strategii RP na R</w:t>
      </w:r>
      <w:r w:rsidR="0069399D">
        <w:rPr>
          <w:rFonts w:asciiTheme="minorHAnsi" w:hAnsiTheme="minorHAnsi" w:cstheme="minorHAnsi"/>
        </w:rPr>
        <w:t>z</w:t>
      </w:r>
      <w:r w:rsidRPr="00C92DFF">
        <w:rPr>
          <w:rFonts w:asciiTheme="minorHAnsi" w:hAnsiTheme="minorHAnsi" w:cstheme="minorHAnsi"/>
        </w:rPr>
        <w:t>ecz Młodego Pokolenia”.</w:t>
      </w:r>
    </w:p>
    <w:p w:rsidR="00C92DFF" w:rsidRPr="00C92DFF" w:rsidRDefault="00C92DFF" w:rsidP="004C1010">
      <w:pPr>
        <w:pStyle w:val="NormalnyWeb"/>
        <w:jc w:val="both"/>
      </w:pPr>
      <w:r w:rsidRPr="00C92DFF">
        <w:rPr>
          <w:rFonts w:asciiTheme="minorHAnsi" w:hAnsiTheme="minorHAnsi" w:cstheme="minorHAnsi"/>
        </w:rPr>
        <w:t>Organizatorem konsultacji jest Pełnomocnik Rządu ds. Polityki młodzieżowej Piotr Mazurek wraz z Radą Dialogu z Młodym Pokoleniem - pierwszym w historii Polski organem dialogu obywatelskiego pomiędzy młodym pokoleniem Polaków a najważniejszymi instytucjami państwowymi</w:t>
      </w:r>
      <w:r w:rsidRPr="00C92DFF">
        <w:t>.</w:t>
      </w:r>
    </w:p>
    <w:p w:rsidR="00C92DFF" w:rsidRPr="00C92DFF" w:rsidRDefault="00C92DFF">
      <w:pPr>
        <w:rPr>
          <w:sz w:val="24"/>
          <w:szCs w:val="24"/>
        </w:rPr>
      </w:pPr>
    </w:p>
    <w:sectPr w:rsidR="00C92DFF" w:rsidRPr="00C92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FF"/>
    <w:rsid w:val="004C1010"/>
    <w:rsid w:val="004F6C9B"/>
    <w:rsid w:val="00584AA8"/>
    <w:rsid w:val="0069399D"/>
    <w:rsid w:val="00BF58ED"/>
    <w:rsid w:val="00C54B36"/>
    <w:rsid w:val="00C92DFF"/>
    <w:rsid w:val="00F42E0F"/>
    <w:rsid w:val="00F4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ABDD2-5BE7-4E29-900E-76D992B9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9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92DFF"/>
    <w:rPr>
      <w:b/>
      <w:bCs/>
    </w:rPr>
  </w:style>
  <w:style w:type="character" w:styleId="Hipercze">
    <w:name w:val="Hyperlink"/>
    <w:basedOn w:val="Domylnaczcionkaakapitu"/>
    <w:uiPriority w:val="99"/>
    <w:unhideWhenUsed/>
    <w:rsid w:val="00C92D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5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pl/DlaMlodych" TargetMode="External"/><Relationship Id="rId4" Type="http://schemas.openxmlformats.org/officeDocument/2006/relationships/hyperlink" Target="https://strategiamlodych13.webankiet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Zalewski Przemysław</dc:creator>
  <cp:keywords/>
  <dc:description/>
  <cp:lastModifiedBy>Dyrektor</cp:lastModifiedBy>
  <cp:revision>2</cp:revision>
  <dcterms:created xsi:type="dcterms:W3CDTF">2021-10-28T09:57:00Z</dcterms:created>
  <dcterms:modified xsi:type="dcterms:W3CDTF">2021-10-28T09:57:00Z</dcterms:modified>
</cp:coreProperties>
</file>